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7E9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F5EB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常开式防火门改造需求及方案</w:t>
      </w:r>
    </w:p>
    <w:p w14:paraId="747BED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E00D3E3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0" w:firstLine="420" w:firstLine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资质与材料要求</w:t>
      </w:r>
    </w:p>
    <w:p w14:paraId="624631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消防产品认证证书、检测报告，严禁使用不合格产品。主要材料包括：电动闭门器（常开式）、防火门监控模块、电磁释放器、手动关闭按钮、防火线缆（阻燃型）、防火密封胶、膨胀螺栓</w:t>
      </w:r>
    </w:p>
    <w:p w14:paraId="26DE9649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0" w:firstLine="42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主要施工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过程</w:t>
      </w:r>
    </w:p>
    <w:p w14:paraId="3F722C98"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原有配件拆除</w:t>
      </w:r>
    </w:p>
    <w:p w14:paraId="032AF6A9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1．</w:t>
      </w:r>
      <w:r>
        <w:rPr>
          <w:rFonts w:hint="eastAsia" w:ascii="仿宋" w:hAnsi="仿宋" w:eastAsia="仿宋" w:cs="仿宋"/>
          <w:sz w:val="32"/>
          <w:szCs w:val="32"/>
        </w:rPr>
        <w:t>施工前关闭该区域防火门周边电源，做好断电防护，避免触电事故。</w:t>
      </w:r>
    </w:p>
    <w:p w14:paraId="18EA75E3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2．</w:t>
      </w:r>
      <w:r>
        <w:rPr>
          <w:rFonts w:hint="eastAsia" w:ascii="仿宋" w:hAnsi="仿宋" w:eastAsia="仿宋" w:cs="仿宋"/>
          <w:sz w:val="32"/>
          <w:szCs w:val="32"/>
        </w:rPr>
        <w:t>小心拆除原有常闭闭门器、顺序器、普通门锁，拆除过程中避免损伤门扇、门框结构，保持防火门原有防火密闭性能。</w:t>
      </w:r>
    </w:p>
    <w:p w14:paraId="7833FAF5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3．</w:t>
      </w:r>
      <w:r>
        <w:rPr>
          <w:rFonts w:hint="eastAsia" w:ascii="仿宋" w:hAnsi="仿宋" w:eastAsia="仿宋" w:cs="仿宋"/>
          <w:sz w:val="32"/>
          <w:szCs w:val="32"/>
        </w:rPr>
        <w:t>清理门框、门扇表面残留配件、杂物，用砂纸打磨平整，对轻微磕碰部位进行修复处理。</w:t>
      </w:r>
    </w:p>
    <w:p w14:paraId="6E9C861A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4．</w:t>
      </w:r>
      <w:r>
        <w:rPr>
          <w:rFonts w:hint="eastAsia" w:ascii="仿宋" w:hAnsi="仿宋" w:eastAsia="仿宋" w:cs="仿宋"/>
          <w:sz w:val="32"/>
          <w:szCs w:val="32"/>
        </w:rPr>
        <w:t>拆除的废旧配件集中收集，按医院要求统一处置，严禁随意丢弃。</w:t>
      </w:r>
    </w:p>
    <w:p w14:paraId="35DED821"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防火门主体检查与修复</w:t>
      </w:r>
    </w:p>
    <w:p w14:paraId="73A38C77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1．</w:t>
      </w:r>
      <w:r>
        <w:rPr>
          <w:rFonts w:hint="eastAsia" w:ascii="仿宋" w:hAnsi="仿宋" w:eastAsia="仿宋" w:cs="仿宋"/>
          <w:sz w:val="32"/>
          <w:szCs w:val="32"/>
        </w:rPr>
        <w:t>检查原有防火门门扇、门框是否变形、破损，防火密封胶条是否完好，若密封胶条老化、损坏，更换同规格防火密封胶条。</w:t>
      </w:r>
    </w:p>
    <w:p w14:paraId="1F40ECD2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2．</w:t>
      </w:r>
      <w:r>
        <w:rPr>
          <w:rFonts w:hint="eastAsia" w:ascii="仿宋" w:hAnsi="仿宋" w:eastAsia="仿宋" w:cs="仿宋"/>
          <w:sz w:val="32"/>
          <w:szCs w:val="32"/>
        </w:rPr>
        <w:t>检测门扇与门框间隙，确保两侧缝隙≤4mm，上侧缝隙≤3mm，双扇门中间缝隙≤4mm，门扇与地面间隙≤9mm，不符合要求的进行调整修复。</w:t>
      </w:r>
    </w:p>
    <w:p w14:paraId="444EA326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3．</w:t>
      </w:r>
      <w:r>
        <w:rPr>
          <w:rFonts w:hint="eastAsia" w:ascii="仿宋" w:hAnsi="仿宋" w:eastAsia="仿宋" w:cs="仿宋"/>
          <w:sz w:val="32"/>
          <w:szCs w:val="32"/>
        </w:rPr>
        <w:t>检查门扇开启、关闭是否顺畅，开启力≤80N，确保老人、患者可轻松开启，卡顿部位进行润滑、调整。</w:t>
      </w:r>
    </w:p>
    <w:p w14:paraId="301B1CE7"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常开式防火门组件安装</w:t>
      </w:r>
    </w:p>
    <w:p w14:paraId="53B9794F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1．</w:t>
      </w:r>
      <w:r>
        <w:rPr>
          <w:rFonts w:hint="eastAsia" w:ascii="仿宋" w:hAnsi="仿宋" w:eastAsia="仿宋" w:cs="仿宋"/>
          <w:sz w:val="32"/>
          <w:szCs w:val="32"/>
        </w:rPr>
        <w:t>电动闭门器安装：安装于门扇中上部，与门框呈90°角固定，采用防松螺栓紧固，确保安装牢固，垂直度偏差≤1.5mm/m，调整闭门速度，确保火灾时平稳关闭，无撞击、反弹现象。</w:t>
      </w:r>
    </w:p>
    <w:p w14:paraId="7946690F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2．</w:t>
      </w:r>
      <w:r>
        <w:rPr>
          <w:rFonts w:hint="eastAsia" w:ascii="仿宋" w:hAnsi="仿宋" w:eastAsia="仿宋" w:cs="仿宋"/>
          <w:sz w:val="32"/>
          <w:szCs w:val="32"/>
        </w:rPr>
        <w:t>电磁释放器安装：对应电动闭门器位置安装于门框上，与门扇吸附牢固，确保日常可保持门扇常开状态，火灾时断电自动释放，配合电动闭门器关闭门扇。</w:t>
      </w:r>
    </w:p>
    <w:p w14:paraId="790C31AE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3．</w:t>
      </w:r>
      <w:r>
        <w:rPr>
          <w:rFonts w:hint="eastAsia" w:ascii="仿宋" w:hAnsi="仿宋" w:eastAsia="仿宋" w:cs="仿宋"/>
          <w:sz w:val="32"/>
          <w:szCs w:val="32"/>
        </w:rPr>
        <w:t>布线施工：采用阻燃防火线缆，沿墙面、吊顶隐蔽布线，穿管保护，线缆接头做防火、绝缘处理，严禁裸露布线，避免影响医院美观与安全；布线时避开医院医疗设备线路、给排水管道，防止干扰设备运行。</w:t>
      </w:r>
    </w:p>
    <w:p w14:paraId="137C2724"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电气接线与系统连接</w:t>
      </w:r>
    </w:p>
    <w:p w14:paraId="3129A955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1．</w:t>
      </w:r>
      <w:r>
        <w:rPr>
          <w:rFonts w:hint="eastAsia" w:ascii="仿宋" w:hAnsi="仿宋" w:eastAsia="仿宋" w:cs="仿宋"/>
          <w:sz w:val="32"/>
          <w:szCs w:val="32"/>
        </w:rPr>
        <w:t>严格按照电气接线图接线，确保监控模块、电动闭门器、电磁释放器、手动按钮与医院消防控制室监控系统连接正确，接线完毕后用万用表检测线路通断，避免短路、断路。</w:t>
      </w:r>
    </w:p>
    <w:p w14:paraId="00F9D986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2．</w:t>
      </w:r>
      <w:r>
        <w:rPr>
          <w:rFonts w:hint="eastAsia" w:ascii="仿宋" w:hAnsi="仿宋" w:eastAsia="仿宋" w:cs="仿宋"/>
          <w:sz w:val="32"/>
          <w:szCs w:val="32"/>
        </w:rPr>
        <w:t>接线完成后，对线路进行绝缘包裹、固定，做好线路标识，便于后期检修，所有接线部位涂抹防火密封胶，做好防火、防潮处理。</w:t>
      </w:r>
    </w:p>
    <w:p w14:paraId="0653B0CF"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调试与测试</w:t>
      </w:r>
    </w:p>
    <w:p w14:paraId="40DF194E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1．</w:t>
      </w:r>
      <w:r>
        <w:rPr>
          <w:rFonts w:hint="eastAsia" w:ascii="仿宋" w:hAnsi="仿宋" w:eastAsia="仿宋" w:cs="仿宋"/>
          <w:sz w:val="32"/>
          <w:szCs w:val="32"/>
        </w:rPr>
        <w:t>单机调试：逐樘测试常开式防火门，手动触发手动关闭按钮、模拟消防信号，检查电磁释放器是否释放、电动闭门器是否带动门扇平稳关闭，关闭后密闭性能良好，无缝隙漏烟。</w:t>
      </w:r>
    </w:p>
    <w:p w14:paraId="4CCDD755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2．</w:t>
      </w:r>
      <w:r>
        <w:rPr>
          <w:rFonts w:hint="eastAsia" w:ascii="仿宋" w:hAnsi="仿宋" w:eastAsia="仿宋" w:cs="仿宋"/>
          <w:sz w:val="32"/>
          <w:szCs w:val="32"/>
        </w:rPr>
        <w:t>系统联动调试：联动医院消防控制室，模拟火灾报警信号，检查防火门是否自动关闭，同时向消防控制室反馈关闭信号，监控系统显示状态准确，实现火灾时自动联动关闭功能。</w:t>
      </w:r>
    </w:p>
    <w:p w14:paraId="227C4B7E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3．</w:t>
      </w:r>
      <w:r>
        <w:rPr>
          <w:rFonts w:hint="eastAsia" w:ascii="仿宋" w:hAnsi="仿宋" w:eastAsia="仿宋" w:cs="仿宋"/>
          <w:sz w:val="32"/>
          <w:szCs w:val="32"/>
        </w:rPr>
        <w:t>反复测试：每樘门进行不少于50次启闭、联动测试，确保功能稳定无故障，双扇防火门测试顺序关闭功能，确保关闭顺序正确。</w:t>
      </w:r>
    </w:p>
    <w:p w14:paraId="34C49CF0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0" w:firstLine="42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质量保证措施</w:t>
      </w:r>
    </w:p>
    <w:p w14:paraId="0AC8A3E1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材料质量管控：所有进场材料严格查验合格证、认证证书、检测报告，无相关资质文件的材料严禁进场，材料进场后报医院、监理单位验收合格后方可使用。</w:t>
      </w:r>
    </w:p>
    <w:p w14:paraId="7225F1EA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施工过程管控：实行“三检制”（自检、互检、交接检），每道工序完成后经技术负责人验收合格，方可进入下一道工序，重点把控组件安装、接线、调试环节，杜绝质量隐患。</w:t>
      </w:r>
    </w:p>
    <w:p w14:paraId="137CCA40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尺寸与性能管控：严格按照规范控制防火门间隙、组件安装垂直度、水平度，确保电动闭门器、释放器性能达标，联动响应时间符合消防要求。</w:t>
      </w:r>
    </w:p>
    <w:p w14:paraId="71FFE4CD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（四）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成品保护：施工过程中对门扇、门框、墙面、地面做好保护，避免磕碰、污染，安装完成的组件加装防尘罩，防止灰尘、杂物进入影响性能。</w:t>
      </w:r>
    </w:p>
    <w:p w14:paraId="17C624BA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（五）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资料管控：全程做好施工记录、材料报验记录、调试记录、验收记录，整理完善竣工资料，为消防验收提供依据。</w:t>
      </w:r>
    </w:p>
    <w:p w14:paraId="0219DA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87B3A9"/>
    <w:multiLevelType w:val="singleLevel"/>
    <w:tmpl w:val="F487B3A9"/>
    <w:lvl w:ilvl="0" w:tentative="0">
      <w:start w:val="1"/>
      <w:numFmt w:val="chineseCounting"/>
      <w:suff w:val="nothing"/>
      <w:lvlText w:val="%1、"/>
      <w:lvlJc w:val="left"/>
      <w:pPr>
        <w:ind w:left="210" w:firstLine="420"/>
      </w:pPr>
      <w:rPr>
        <w:rFonts w:hint="eastAsia"/>
      </w:rPr>
    </w:lvl>
  </w:abstractNum>
  <w:abstractNum w:abstractNumId="1">
    <w:nsid w:val="68312927"/>
    <w:multiLevelType w:val="singleLevel"/>
    <w:tmpl w:val="6831292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55955"/>
    <w:rsid w:val="03CE470C"/>
    <w:rsid w:val="3D555955"/>
    <w:rsid w:val="5E5C74F0"/>
    <w:rsid w:val="6F19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1355</Words>
  <Characters>1373</Characters>
  <Lines>0</Lines>
  <Paragraphs>0</Paragraphs>
  <TotalTime>10</TotalTime>
  <ScaleCrop>false</ScaleCrop>
  <LinksUpToDate>false</LinksUpToDate>
  <CharactersWithSpaces>1373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2026-04-30T06:37:00Z</dcterms:created>
  <dc:creator>一只王小帅锅</dc:creator>
  <cp:lastModifiedBy>A李宁</cp:lastModifiedBy>
  <dcterms:modified xsi:type="dcterms:W3CDTF">2026-05-09T03:30:31Z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52D4EF32E11B47F1A10F2810AB4189F4_11</vt:lpwstr>
  </property>
  <property fmtid="{D5CDD505-2E9C-101B-9397-08002B2CF9AE}" pid="4" name="KSOTemplateDocerSaveRecord">
    <vt:lpwstr>eyJoZGlkIjoiNTg2OWQ3OTYzYzkxZTE5NWQwNDljOGY3ZjQzMWRjNjMiLCJ1c2VySWQiOiI0MDA1MTA1MjkifQ==</vt:lpwstr>
  </property>
</Properties>
</file>