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B5C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呼伦贝尔市第二人民医院</w:t>
      </w:r>
    </w:p>
    <w:p w14:paraId="433005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医学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检验项目外送检测询价文件</w:t>
      </w:r>
    </w:p>
    <w:p w14:paraId="596A14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5977D9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一、项目背景</w:t>
      </w:r>
    </w:p>
    <w:p w14:paraId="184B10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呼伦贝尔市第二人民医院</w:t>
      </w:r>
      <w:r>
        <w:rPr>
          <w:rFonts w:hint="eastAsia" w:ascii="仿宋" w:hAnsi="仿宋" w:eastAsia="仿宋" w:cs="仿宋"/>
          <w:sz w:val="32"/>
          <w:szCs w:val="32"/>
        </w:rPr>
        <w:t>为了更好地满足患者的医疗需求，提高检验服务质量和效率，现对部分检验项目外送检测进行询价。</w:t>
      </w:r>
    </w:p>
    <w:p w14:paraId="03EC9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二、项目概况</w:t>
      </w:r>
    </w:p>
    <w:p w14:paraId="2B1266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 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呼伦贝尔市第二人民医院</w:t>
      </w:r>
      <w:r>
        <w:rPr>
          <w:rFonts w:hint="eastAsia" w:ascii="仿宋" w:hAnsi="仿宋" w:eastAsia="仿宋" w:cs="仿宋"/>
          <w:sz w:val="32"/>
          <w:szCs w:val="32"/>
        </w:rPr>
        <w:t>检验项目外送检测服务。</w:t>
      </w:r>
    </w:p>
    <w:p w14:paraId="7C632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 服务内容：承担医院指定的检验项目的检测工作，并按照规定的时间和要求提供准确的检测报告。</w:t>
      </w:r>
    </w:p>
    <w:p w14:paraId="59EA84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三、供应商资格要求</w:t>
      </w:r>
    </w:p>
    <w:p w14:paraId="1E6AAE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 具有独立法人资格，具备有效的营业执照、医疗机构执业许可证或医学检验机构资质证书。</w:t>
      </w:r>
    </w:p>
    <w:p w14:paraId="36512C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具有良好的商业信誉和健全的财务会计制度，提供近三年的财务审计报告。</w:t>
      </w:r>
    </w:p>
    <w:p w14:paraId="012DB9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具备专业的检测设备和技术团队，能够确保检测结果的准确性和可靠性。提供设备清单和技术人员资质证明。</w:t>
      </w:r>
    </w:p>
    <w:p w14:paraId="418799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有丰富的检验项目外送检测经验，提供类似项目的成功案例。</w:t>
      </w:r>
    </w:p>
    <w:p w14:paraId="19F05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 具备完善的质量控制体系，提供相关证明材料。</w:t>
      </w:r>
    </w:p>
    <w:p w14:paraId="5E70B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 遵守国家法律法规，近三年内无重大违法违规行为记录。 </w:t>
      </w:r>
    </w:p>
    <w:p w14:paraId="66FF57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四、询价内容及要求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30B3DA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 检验项目：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按医院发布公告</w:t>
      </w:r>
      <w:r>
        <w:rPr>
          <w:rFonts w:hint="eastAsia" w:ascii="仿宋" w:hAnsi="仿宋" w:eastAsia="仿宋" w:cs="仿宋"/>
          <w:sz w:val="32"/>
          <w:szCs w:val="32"/>
        </w:rPr>
        <w:t>拟外送检测的检验项目。</w:t>
      </w:r>
    </w:p>
    <w:p w14:paraId="64C8EA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 检测周期：明确各检验项目的检测周期，确保及时为患者提供检测报告。</w:t>
      </w:r>
    </w:p>
    <w:p w14:paraId="20671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 报告格式：规定检测报告的格式要求，应包含必要的患者信息、检测结果、参考范围等。</w:t>
      </w:r>
    </w:p>
    <w:p w14:paraId="535D86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质量保证：供应商应提供质量保证措施，如定期参加室间质评、内部质量控制等。</w:t>
      </w:r>
    </w:p>
    <w:p w14:paraId="433404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 xml:space="preserve">服务承诺：包括但不限于样本接收与运输、报告发放、客户服务等方面的承诺。 </w:t>
      </w:r>
    </w:p>
    <w:p w14:paraId="7444FD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五、报价要求 </w:t>
      </w:r>
    </w:p>
    <w:p w14:paraId="20BD39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 报价方式：采用书面密封报价，报价文件应包括报价单、服务方案等内容。</w:t>
      </w:r>
    </w:p>
    <w:p w14:paraId="6A6929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报价截止时间：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2025年12月30日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5A6128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六、技术要求</w:t>
      </w:r>
    </w:p>
    <w:p w14:paraId="03DF84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2"/>
        <w:tblW w:w="9198" w:type="dxa"/>
        <w:tblInd w:w="1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735"/>
        <w:gridCol w:w="7759"/>
      </w:tblGrid>
      <w:tr w14:paraId="1A0F46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04" w:type="dxa"/>
            <w:noWrap w:val="0"/>
            <w:vAlign w:val="center"/>
          </w:tcPr>
          <w:p w14:paraId="676EEF7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参数性质</w:t>
            </w:r>
          </w:p>
        </w:tc>
        <w:tc>
          <w:tcPr>
            <w:tcW w:w="735" w:type="dxa"/>
            <w:noWrap w:val="0"/>
            <w:vAlign w:val="center"/>
          </w:tcPr>
          <w:p w14:paraId="4CE5CE2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60" w:line="560" w:lineRule="exact"/>
              <w:ind w:left="1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w w:val="101"/>
                <w:sz w:val="32"/>
                <w:szCs w:val="32"/>
              </w:rPr>
              <w:t>序号</w:t>
            </w:r>
          </w:p>
        </w:tc>
        <w:tc>
          <w:tcPr>
            <w:tcW w:w="7759" w:type="dxa"/>
            <w:noWrap w:val="0"/>
            <w:vAlign w:val="center"/>
          </w:tcPr>
          <w:p w14:paraId="03A3FBC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具体技术(参数)要求</w:t>
            </w:r>
          </w:p>
        </w:tc>
      </w:tr>
      <w:tr w14:paraId="3C557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4" w:type="dxa"/>
            <w:noWrap w:val="0"/>
            <w:vAlign w:val="center"/>
          </w:tcPr>
          <w:p w14:paraId="03BD564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735" w:type="dxa"/>
            <w:noWrap w:val="0"/>
            <w:vAlign w:val="top"/>
          </w:tcPr>
          <w:p w14:paraId="1992F4A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auto"/>
                <w:sz w:val="32"/>
                <w:szCs w:val="32"/>
              </w:rPr>
            </w:pPr>
          </w:p>
          <w:p w14:paraId="23984A0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</w:rPr>
              <w:t>1</w:t>
            </w:r>
          </w:p>
        </w:tc>
        <w:tc>
          <w:tcPr>
            <w:tcW w:w="7759" w:type="dxa"/>
            <w:noWrap w:val="0"/>
            <w:vAlign w:val="center"/>
          </w:tcPr>
          <w:p w14:paraId="1B7BA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必须配备完善医疗冷链物流系统和信息服务体系，要保证接收、送检标本运输过程的安全，保证标本的质量。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乙方每周6次由专人到甲方指定地点收取标本，上门服务时间为周一到周六，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按双方约定要求时间上门，遇特殊标本可机动收取。</w:t>
            </w:r>
          </w:p>
        </w:tc>
      </w:tr>
      <w:tr w14:paraId="7A6DB5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4" w:type="dxa"/>
            <w:noWrap w:val="0"/>
            <w:vAlign w:val="top"/>
          </w:tcPr>
          <w:p w14:paraId="53F6ED7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</w:p>
          <w:p w14:paraId="49B799B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20" w:firstLineChars="1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★</w:t>
            </w:r>
          </w:p>
        </w:tc>
        <w:tc>
          <w:tcPr>
            <w:tcW w:w="735" w:type="dxa"/>
            <w:noWrap w:val="0"/>
            <w:vAlign w:val="top"/>
          </w:tcPr>
          <w:p w14:paraId="19B197A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0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/>
              </w:rPr>
              <w:t>2</w:t>
            </w:r>
          </w:p>
        </w:tc>
        <w:tc>
          <w:tcPr>
            <w:tcW w:w="7759" w:type="dxa"/>
            <w:noWrap w:val="0"/>
            <w:vAlign w:val="center"/>
          </w:tcPr>
          <w:p w14:paraId="3F7E9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w w:val="11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en-US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实验室通过ISO15189认可，符合CNAS-CL02《医学实验室质量和能力认可准则》的要求，需提供中国合格评定国家认可委员会查询截图</w:t>
            </w:r>
          </w:p>
        </w:tc>
      </w:tr>
      <w:tr w14:paraId="365FC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4" w:type="dxa"/>
            <w:noWrap w:val="0"/>
            <w:vAlign w:val="top"/>
          </w:tcPr>
          <w:p w14:paraId="440B5FA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20" w:firstLineChars="1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</w:p>
          <w:p w14:paraId="0E17F06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20" w:firstLineChars="1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★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 w14:paraId="1B5CBC5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0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128"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7759" w:type="dxa"/>
            <w:noWrap w:val="0"/>
            <w:vAlign w:val="center"/>
          </w:tcPr>
          <w:p w14:paraId="1674D0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yellow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供应商自有《道路运输经营许可证》得3分，需提供交通运输部官网查询截图</w:t>
            </w:r>
          </w:p>
        </w:tc>
      </w:tr>
      <w:tr w14:paraId="08BAA0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4" w:type="dxa"/>
            <w:noWrap w:val="0"/>
            <w:vAlign w:val="top"/>
          </w:tcPr>
          <w:p w14:paraId="7BC8DD3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20" w:firstLineChars="1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</w:p>
          <w:p w14:paraId="5E897E9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20" w:firstLineChars="1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★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 w14:paraId="7FE9CCD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0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128"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7759" w:type="dxa"/>
            <w:noWrap w:val="0"/>
            <w:vAlign w:val="center"/>
          </w:tcPr>
          <w:p w14:paraId="55FE161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供应商通过带有CNAS认可标识的货物运输质量管理体系认证（ISO9001），需提供国家市场监督管理局官网查询截图</w:t>
            </w:r>
          </w:p>
        </w:tc>
      </w:tr>
      <w:tr w14:paraId="70BF7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3" w:hRule="atLeast"/>
        </w:trPr>
        <w:tc>
          <w:tcPr>
            <w:tcW w:w="704" w:type="dxa"/>
            <w:noWrap w:val="0"/>
            <w:vAlign w:val="top"/>
          </w:tcPr>
          <w:p w14:paraId="0A09D33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20" w:firstLineChars="1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 w14:paraId="125029B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0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128"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7759" w:type="dxa"/>
            <w:noWrap w:val="0"/>
            <w:vAlign w:val="center"/>
          </w:tcPr>
          <w:p w14:paraId="3D818A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（1）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误检率0%；</w:t>
            </w:r>
          </w:p>
          <w:p w14:paraId="5F92F54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（2）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漏检率0%；</w:t>
            </w:r>
          </w:p>
          <w:p w14:paraId="119B82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（3）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及时率100%；</w:t>
            </w:r>
          </w:p>
          <w:p w14:paraId="2DC5F7C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（4）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误报率0%；</w:t>
            </w:r>
          </w:p>
          <w:p w14:paraId="211792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  <w:t>（5）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标本丢失、运输错误：0例；</w:t>
            </w:r>
          </w:p>
          <w:p w14:paraId="4598E8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w w:val="11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w w:val="110"/>
                <w:kern w:val="2"/>
                <w:sz w:val="32"/>
                <w:szCs w:val="32"/>
                <w:lang w:val="en-US" w:eastAsia="zh-CN" w:bidi="ar-SA"/>
              </w:rPr>
              <w:t>（6）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危机值报告率和及时率：100%。</w:t>
            </w:r>
          </w:p>
        </w:tc>
      </w:tr>
      <w:tr w14:paraId="41785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4" w:type="dxa"/>
            <w:noWrap w:val="0"/>
            <w:vAlign w:val="top"/>
          </w:tcPr>
          <w:p w14:paraId="647350A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20" w:firstLineChars="1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 w14:paraId="107608F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0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128"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7759" w:type="dxa"/>
            <w:noWrap w:val="0"/>
            <w:vAlign w:val="center"/>
          </w:tcPr>
          <w:p w14:paraId="6B0726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w w:val="11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采样所需一次性耗材由供应商提供，不需采购人额外采购。</w:t>
            </w:r>
          </w:p>
        </w:tc>
      </w:tr>
      <w:tr w14:paraId="1AE2FA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4" w:type="dxa"/>
            <w:noWrap w:val="0"/>
            <w:vAlign w:val="top"/>
          </w:tcPr>
          <w:p w14:paraId="2B571EB8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20" w:firstLineChars="1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 w14:paraId="35C66F1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0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128"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7759" w:type="dxa"/>
            <w:noWrap w:val="0"/>
            <w:vAlign w:val="center"/>
          </w:tcPr>
          <w:p w14:paraId="1592ECC5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77" w:line="560" w:lineRule="exact"/>
              <w:ind w:left="65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乙方在检测过程中如出现危急值时，第三方检测机构有责任以电话、短信、邮箱等任一形式发送至医院指定的联系方式，并按流程规定立即通知临床科室及相关医师</w:t>
            </w:r>
          </w:p>
        </w:tc>
      </w:tr>
      <w:tr w14:paraId="746B64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4" w:type="dxa"/>
            <w:noWrap w:val="0"/>
            <w:vAlign w:val="top"/>
          </w:tcPr>
          <w:p w14:paraId="19AB1CB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20" w:firstLineChars="1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 w14:paraId="54FBD63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0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128"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759" w:type="dxa"/>
            <w:noWrap w:val="0"/>
            <w:vAlign w:val="center"/>
          </w:tcPr>
          <w:p w14:paraId="00B93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标本接收人员要通过严格培训，负责标本质量的初检、标识的核对，标本的接收登记及包装储存，确保及时接收、送检标本和及时检验。标本不符合检验要求时，应及时通知采购人重新取样。</w:t>
            </w:r>
          </w:p>
        </w:tc>
      </w:tr>
      <w:tr w14:paraId="2F85B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4" w:type="dxa"/>
            <w:noWrap w:val="0"/>
            <w:vAlign w:val="top"/>
          </w:tcPr>
          <w:p w14:paraId="6D7B28F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20" w:firstLineChars="1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 w14:paraId="3A1FA13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0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128"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759" w:type="dxa"/>
            <w:noWrap w:val="0"/>
            <w:vAlign w:val="center"/>
          </w:tcPr>
          <w:p w14:paraId="62767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w w:val="11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提供服务电话、网络查询、微信查询等多种渠道供采购人相关临床部门进行业务咨询、报告查询、账单查询统计功能。</w:t>
            </w:r>
          </w:p>
        </w:tc>
      </w:tr>
      <w:tr w14:paraId="79D2F1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4" w:type="dxa"/>
            <w:noWrap w:val="0"/>
            <w:vAlign w:val="top"/>
          </w:tcPr>
          <w:p w14:paraId="35142291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20" w:firstLineChars="1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</w:p>
          <w:p w14:paraId="286E047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firstLine="320" w:firstLineChars="100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★</w:t>
            </w: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 w14:paraId="1C3D5AB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0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7759" w:type="dxa"/>
            <w:noWrap w:val="0"/>
            <w:vAlign w:val="center"/>
          </w:tcPr>
          <w:p w14:paraId="24733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应提供系统对接接口方案、通过带有CNAS认可标识的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信息安全管理体系认证</w:t>
            </w: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 w:eastAsia="zh-CN"/>
              </w:rPr>
              <w:t>，覆盖范围包括临床医学检验、病理诊断服务，并提供国家市场监督管理局官网查询截图</w:t>
            </w:r>
          </w:p>
        </w:tc>
      </w:tr>
      <w:tr w14:paraId="0F3D3A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4" w:type="dxa"/>
            <w:noWrap w:val="0"/>
            <w:vAlign w:val="top"/>
          </w:tcPr>
          <w:p w14:paraId="0473DB1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 w14:paraId="5D4128F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0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128"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7759" w:type="dxa"/>
            <w:noWrap w:val="0"/>
            <w:vAlign w:val="center"/>
          </w:tcPr>
          <w:p w14:paraId="1190A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w w:val="11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采购人授权医务人员可以随时调阅检验结果，供应商应保证病人资料的准确性、检验结果的及时性以及资料的保密性，并提供查询系统使用的培训与技术支持。</w:t>
            </w:r>
          </w:p>
        </w:tc>
      </w:tr>
      <w:tr w14:paraId="140DA1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4" w:type="dxa"/>
            <w:noWrap w:val="0"/>
            <w:vAlign w:val="top"/>
          </w:tcPr>
          <w:p w14:paraId="44176BC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 w14:paraId="664EB91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0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128"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7759" w:type="dxa"/>
            <w:noWrap w:val="0"/>
            <w:vAlign w:val="center"/>
          </w:tcPr>
          <w:p w14:paraId="0F05E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w w:val="11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检验后的剩余标本，应依法处置，按照国家法律法规及相关行业规定的保存期限保存剩余标本。</w:t>
            </w:r>
          </w:p>
        </w:tc>
      </w:tr>
      <w:tr w14:paraId="43072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4" w:type="dxa"/>
            <w:noWrap w:val="0"/>
            <w:vAlign w:val="top"/>
          </w:tcPr>
          <w:p w14:paraId="7F32F20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 w14:paraId="6430E09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0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128"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7759" w:type="dxa"/>
            <w:noWrap w:val="0"/>
            <w:vAlign w:val="center"/>
          </w:tcPr>
          <w:p w14:paraId="6634D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w w:val="11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所委派本项目的人员配备必须合理，职责明确，提供完备的服务团队，包括项目负责人、技术人员等均需要医学检验相关专业。</w:t>
            </w:r>
          </w:p>
        </w:tc>
      </w:tr>
      <w:tr w14:paraId="017362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4" w:type="dxa"/>
            <w:noWrap w:val="0"/>
            <w:vAlign w:val="top"/>
          </w:tcPr>
          <w:p w14:paraId="470E213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735" w:type="dxa"/>
            <w:shd w:val="clear" w:color="auto" w:fill="auto"/>
            <w:noWrap w:val="0"/>
            <w:vAlign w:val="top"/>
          </w:tcPr>
          <w:p w14:paraId="1D40896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0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128"/>
                <w:kern w:val="2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7759" w:type="dxa"/>
            <w:noWrap w:val="0"/>
            <w:vAlign w:val="center"/>
          </w:tcPr>
          <w:p w14:paraId="1D9EC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w w:val="11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如因供应商检验结果与复检结果不一致，造成法律纠纷或经济损失的，由供应商承担纠纷产生的一切法律责任和经济责任。</w:t>
            </w:r>
          </w:p>
        </w:tc>
      </w:tr>
      <w:tr w14:paraId="2ECF98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704" w:type="dxa"/>
            <w:noWrap w:val="0"/>
            <w:vAlign w:val="top"/>
          </w:tcPr>
          <w:p w14:paraId="2DF4AF4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</w:pPr>
          </w:p>
        </w:tc>
        <w:tc>
          <w:tcPr>
            <w:tcW w:w="735" w:type="dxa"/>
            <w:noWrap w:val="0"/>
            <w:vAlign w:val="top"/>
          </w:tcPr>
          <w:p w14:paraId="6AD30F26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00" w:left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759" w:type="dxa"/>
            <w:noWrap w:val="0"/>
            <w:vAlign w:val="center"/>
          </w:tcPr>
          <w:p w14:paraId="78A86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w w:val="110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提供采购人医务人员到供应商实验室进修的机会，以提高采购人医务人员的专业技能，每年至少1-2次，每次至少1-2人，每人至少1-3个月。</w:t>
            </w:r>
          </w:p>
        </w:tc>
      </w:tr>
      <w:tr w14:paraId="0ADB7E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1439" w:type="dxa"/>
            <w:gridSpan w:val="2"/>
            <w:noWrap w:val="0"/>
            <w:vAlign w:val="top"/>
          </w:tcPr>
          <w:p w14:paraId="4DF43A25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163" w:line="560" w:lineRule="exact"/>
              <w:ind w:left="100"/>
              <w:textAlignment w:val="auto"/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w w:val="128"/>
                <w:sz w:val="32"/>
                <w:szCs w:val="32"/>
                <w:lang w:val="en-US" w:eastAsia="zh-CN"/>
              </w:rPr>
              <w:t>说明</w:t>
            </w:r>
          </w:p>
        </w:tc>
        <w:tc>
          <w:tcPr>
            <w:tcW w:w="7759" w:type="dxa"/>
            <w:noWrap w:val="0"/>
            <w:vAlign w:val="center"/>
          </w:tcPr>
          <w:p w14:paraId="16F35D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打 “★” 号条款为实质性条款，若有任何一条负偏离或不满足则导致响应无效；</w:t>
            </w:r>
          </w:p>
          <w:p w14:paraId="36A7B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  <w:t>非 “★” 号条款为一般性条款，若存在 3 条（或以上）负偏离或不满足则导致响应无效。</w:t>
            </w:r>
          </w:p>
        </w:tc>
      </w:tr>
    </w:tbl>
    <w:p w14:paraId="1B9177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2B661F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七、文件格式和提交要求 </w:t>
      </w:r>
    </w:p>
    <w:p w14:paraId="22050B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 文件格式：报价文件应采用 A4 纸打印，装订成册，加盖公章。</w:t>
      </w:r>
    </w:p>
    <w:p w14:paraId="773A7D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 提交方式：可通过邮寄或现场提交的方式将报价文件送达医院指定地点。</w:t>
      </w:r>
    </w:p>
    <w:p w14:paraId="617A64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 密封要求：报价文件应密封包装，在封口处加盖公章，并注明“检验项目外送检测报价文件”。</w:t>
      </w:r>
    </w:p>
    <w:p w14:paraId="561258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八、联系方式</w:t>
      </w:r>
    </w:p>
    <w:p w14:paraId="507BAA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牛一冰</w:t>
      </w:r>
    </w:p>
    <w:p w14:paraId="5704F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0470-3179667、15352806662</w:t>
      </w:r>
    </w:p>
    <w:p w14:paraId="798199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联系地址：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扎兰屯市雅鲁街31号</w:t>
      </w:r>
    </w:p>
    <w:p w14:paraId="7A0EC0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DF38E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451D0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呼伦贝尔市第二人民医院</w:t>
      </w:r>
    </w:p>
    <w:p w14:paraId="10DB15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2025年12月23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M2FkZDMwMjYwOGRhMTZlZTBlNjMwODEyMDM3MTIifQ=="/>
  </w:docVars>
  <w:rsids>
    <w:rsidRoot w:val="00000000"/>
    <w:rsid w:val="041476CE"/>
    <w:rsid w:val="04ED3152"/>
    <w:rsid w:val="050B36FE"/>
    <w:rsid w:val="0A7E0C6D"/>
    <w:rsid w:val="10152804"/>
    <w:rsid w:val="1CC31D71"/>
    <w:rsid w:val="220E6500"/>
    <w:rsid w:val="28BB3B7D"/>
    <w:rsid w:val="2B3540E5"/>
    <w:rsid w:val="2F3E191F"/>
    <w:rsid w:val="38FA68B7"/>
    <w:rsid w:val="40C66554"/>
    <w:rsid w:val="441B1DD7"/>
    <w:rsid w:val="4B4F7113"/>
    <w:rsid w:val="4DCE6D8E"/>
    <w:rsid w:val="52093015"/>
    <w:rsid w:val="5705494D"/>
    <w:rsid w:val="575C61FE"/>
    <w:rsid w:val="5A615E58"/>
    <w:rsid w:val="60433DF0"/>
    <w:rsid w:val="61B36263"/>
    <w:rsid w:val="62A440E9"/>
    <w:rsid w:val="7E91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5">
    <w:name w:val="Table Text"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1822</Words>
  <Characters>1903</Characters>
  <Lines>0</Lines>
  <Paragraphs>0</Paragraphs>
  <TotalTime>378</TotalTime>
  <ScaleCrop>false</ScaleCrop>
  <LinksUpToDate>false</LinksUpToDate>
  <CharactersWithSpaces>1963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2024-10-28T02:41:00Z</dcterms:created>
  <dc:creator>Administrator</dc:creator>
  <cp:lastModifiedBy>A李宁</cp:lastModifiedBy>
  <cp:lastPrinted>2024-12-24T07:21:00Z</cp:lastPrinted>
  <dcterms:modified xsi:type="dcterms:W3CDTF">2025-12-23T08:52:11Z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450793B2F5CC426FA78CDD9DF38EB37A_13</vt:lpwstr>
  </property>
  <property fmtid="{D5CDD505-2E9C-101B-9397-08002B2CF9AE}" pid="4" name="KSOTemplateDocerSaveRecord">
    <vt:lpwstr>eyJoZGlkIjoiOWNjNTViNzRiYmI4YWJmYzZiMjQ4OTQ5MWFlZmMyNTgiLCJ1c2VySWQiOiI0MDA1MTA1MjkifQ==</vt:lpwstr>
  </property>
</Properties>
</file>